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8D" w:rsidRPr="003C198D" w:rsidRDefault="003C198D" w:rsidP="003C19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98D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783E90">
        <w:rPr>
          <w:rFonts w:ascii="Times New Roman" w:hAnsi="Times New Roman" w:cs="Times New Roman"/>
          <w:b/>
          <w:sz w:val="24"/>
          <w:szCs w:val="24"/>
        </w:rPr>
        <w:t xml:space="preserve"> секции </w:t>
      </w:r>
      <w:r w:rsidRPr="003C19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E90">
        <w:rPr>
          <w:rFonts w:ascii="Times New Roman" w:hAnsi="Times New Roman" w:cs="Times New Roman"/>
          <w:b/>
          <w:sz w:val="24"/>
          <w:szCs w:val="24"/>
        </w:rPr>
        <w:t>«И</w:t>
      </w:r>
      <w:r w:rsidRPr="003C198D">
        <w:rPr>
          <w:rFonts w:ascii="Times New Roman" w:hAnsi="Times New Roman" w:cs="Times New Roman"/>
          <w:b/>
          <w:sz w:val="24"/>
          <w:szCs w:val="24"/>
        </w:rPr>
        <w:t>нформационные технологии</w:t>
      </w:r>
      <w:r w:rsidR="00783E9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4854" w:type="dxa"/>
        <w:tblLook w:val="04A0"/>
      </w:tblPr>
      <w:tblGrid>
        <w:gridCol w:w="884"/>
        <w:gridCol w:w="2426"/>
        <w:gridCol w:w="2372"/>
        <w:gridCol w:w="2250"/>
        <w:gridCol w:w="2382"/>
        <w:gridCol w:w="2371"/>
        <w:gridCol w:w="2169"/>
      </w:tblGrid>
      <w:tr w:rsidR="003C198D" w:rsidRPr="00AC22D6" w:rsidTr="00995504">
        <w:trPr>
          <w:trHeight w:val="912"/>
        </w:trPr>
        <w:tc>
          <w:tcPr>
            <w:tcW w:w="884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6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37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50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8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371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169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3C198D" w:rsidRPr="00AC22D6" w:rsidTr="00995504">
        <w:trPr>
          <w:trHeight w:val="2652"/>
        </w:trPr>
        <w:tc>
          <w:tcPr>
            <w:tcW w:w="884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Маслов Илья Дмитриевич</w:t>
            </w:r>
          </w:p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Сергейчик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237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250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238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По Чеховским местам (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71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3C198D" w:rsidRPr="00AC22D6" w:rsidRDefault="00783E9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98D" w:rsidRPr="00AC22D6" w:rsidTr="00995504">
        <w:trPr>
          <w:trHeight w:val="1130"/>
        </w:trPr>
        <w:tc>
          <w:tcPr>
            <w:tcW w:w="884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Узбеков Эрик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Дунюшкина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Ксения Олеговна</w:t>
            </w:r>
          </w:p>
        </w:tc>
        <w:tc>
          <w:tcPr>
            <w:tcW w:w="237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gram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2250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А.П. Фролов – герой Советского Союза</w:t>
            </w:r>
          </w:p>
        </w:tc>
        <w:tc>
          <w:tcPr>
            <w:tcW w:w="2371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2169" w:type="dxa"/>
          </w:tcPr>
          <w:p w:rsidR="003C198D" w:rsidRPr="00AC22D6" w:rsidRDefault="00783E9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198D" w:rsidRPr="00AC22D6" w:rsidTr="00995504">
        <w:trPr>
          <w:trHeight w:val="1118"/>
        </w:trPr>
        <w:tc>
          <w:tcPr>
            <w:tcW w:w="884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Абдулвалеев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237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2250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80 лет Победе и Году поддержки семей участников СВО</w:t>
            </w:r>
          </w:p>
        </w:tc>
        <w:tc>
          <w:tcPr>
            <w:tcW w:w="2371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2169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C198D" w:rsidRDefault="003C198D" w:rsidP="003C19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71E9" w:rsidRDefault="007771E9"/>
    <w:sectPr w:rsidR="007771E9" w:rsidSect="003C19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198D"/>
    <w:rsid w:val="003C198D"/>
    <w:rsid w:val="007771E9"/>
    <w:rsid w:val="00783E90"/>
    <w:rsid w:val="008E7C3B"/>
    <w:rsid w:val="00A4243A"/>
    <w:rsid w:val="00C9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9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>HP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3</cp:revision>
  <dcterms:created xsi:type="dcterms:W3CDTF">2025-04-14T07:43:00Z</dcterms:created>
  <dcterms:modified xsi:type="dcterms:W3CDTF">2025-04-14T10:15:00Z</dcterms:modified>
</cp:coreProperties>
</file>